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03" w:rsidRDefault="000A2003" w:rsidP="0024330A">
      <w:pPr>
        <w:jc w:val="center"/>
        <w:rPr>
          <w:b/>
        </w:rPr>
      </w:pPr>
    </w:p>
    <w:p w:rsidR="00051269" w:rsidRPr="0024330A" w:rsidRDefault="00EC2568" w:rsidP="0024330A">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-713105</wp:posOffset>
                </wp:positionV>
                <wp:extent cx="768350" cy="9690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C21" w:rsidRDefault="00BB5C21">
                            <w:r w:rsidRPr="0024330A">
                              <w:rPr>
                                <w:noProof/>
                              </w:rPr>
                              <w:drawing>
                                <wp:inline distT="0" distB="0" distL="0" distR="0">
                                  <wp:extent cx="575945" cy="766534"/>
                                  <wp:effectExtent l="19050" t="0" r="0" b="0"/>
                                  <wp:docPr id="2" name="Picture 0" descr="UnlimitedSolutions-Clubhous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imitedSolutions-Clubhouse-Logo-Color.png"/>
                                          <pic:cNvPicPr/>
                                        </pic:nvPicPr>
                                        <pic:blipFill>
                                          <a:blip r:embed="rId8"/>
                                          <a:stretch>
                                            <a:fillRect/>
                                          </a:stretch>
                                        </pic:blipFill>
                                        <pic:spPr>
                                          <a:xfrm>
                                            <a:off x="0" y="0"/>
                                            <a:ext cx="575945" cy="7665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pt;margin-top:-56.15pt;width:60.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ZDgQ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" stroked="f">
                <v:textbox>
                  <w:txbxContent>
                    <w:p w:rsidR="00BB5C21" w:rsidRDefault="00BB5C21">
                      <w:r w:rsidRPr="0024330A">
                        <w:rPr>
                          <w:noProof/>
                        </w:rPr>
                        <w:drawing>
                          <wp:inline distT="0" distB="0" distL="0" distR="0">
                            <wp:extent cx="575945" cy="766534"/>
                            <wp:effectExtent l="19050" t="0" r="0" b="0"/>
                            <wp:docPr id="2" name="Picture 0" descr="UnlimitedSolutions-Clubhous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imitedSolutions-Clubhouse-Logo-Color.png"/>
                                    <pic:cNvPicPr/>
                                  </pic:nvPicPr>
                                  <pic:blipFill>
                                    <a:blip r:embed="rId9"/>
                                    <a:stretch>
                                      <a:fillRect/>
                                    </a:stretch>
                                  </pic:blipFill>
                                  <pic:spPr>
                                    <a:xfrm>
                                      <a:off x="0" y="0"/>
                                      <a:ext cx="575945" cy="766534"/>
                                    </a:xfrm>
                                    <a:prstGeom prst="rect">
                                      <a:avLst/>
                                    </a:prstGeom>
                                  </pic:spPr>
                                </pic:pic>
                              </a:graphicData>
                            </a:graphic>
                          </wp:inline>
                        </w:drawing>
                      </w:r>
                    </w:p>
                  </w:txbxContent>
                </v:textbox>
              </v:shape>
            </w:pict>
          </mc:Fallback>
        </mc:AlternateContent>
      </w:r>
      <w:r w:rsidR="00CB104D">
        <w:rPr>
          <w:b/>
        </w:rPr>
        <w:t xml:space="preserve">House </w:t>
      </w:r>
      <w:r w:rsidR="0024330A" w:rsidRPr="0024330A">
        <w:rPr>
          <w:b/>
        </w:rPr>
        <w:t>Meeting Minutes</w:t>
      </w:r>
    </w:p>
    <w:tbl>
      <w:tblPr>
        <w:tblStyle w:val="TableGrid"/>
        <w:tblW w:w="0" w:type="auto"/>
        <w:jc w:val="center"/>
        <w:tblLook w:val="04A0" w:firstRow="1" w:lastRow="0" w:firstColumn="1" w:lastColumn="0" w:noHBand="0" w:noVBand="1"/>
      </w:tblPr>
      <w:tblGrid>
        <w:gridCol w:w="2178"/>
        <w:gridCol w:w="7398"/>
      </w:tblGrid>
      <w:tr w:rsidR="0024330A" w:rsidTr="003010A4">
        <w:trPr>
          <w:jc w:val="center"/>
        </w:trPr>
        <w:tc>
          <w:tcPr>
            <w:tcW w:w="2178" w:type="dxa"/>
            <w:vAlign w:val="center"/>
          </w:tcPr>
          <w:p w:rsidR="00905C62" w:rsidRDefault="0024330A" w:rsidP="00905C62">
            <w:pPr>
              <w:jc w:val="center"/>
            </w:pPr>
            <w:r>
              <w:t>Meeting Title</w:t>
            </w:r>
          </w:p>
          <w:p w:rsidR="0024330A" w:rsidRDefault="0024330A" w:rsidP="00905C62"/>
        </w:tc>
        <w:tc>
          <w:tcPr>
            <w:tcW w:w="7398" w:type="dxa"/>
          </w:tcPr>
          <w:p w:rsidR="00905C62" w:rsidRDefault="00EC2568" w:rsidP="0024330A">
            <w:r>
              <w:t>House Meeting</w:t>
            </w:r>
          </w:p>
        </w:tc>
      </w:tr>
      <w:tr w:rsidR="00905C62" w:rsidTr="003010A4">
        <w:trPr>
          <w:jc w:val="center"/>
        </w:trPr>
        <w:tc>
          <w:tcPr>
            <w:tcW w:w="2178" w:type="dxa"/>
            <w:vAlign w:val="center"/>
          </w:tcPr>
          <w:p w:rsidR="00905C62" w:rsidRDefault="00905C62" w:rsidP="0024330A">
            <w:pPr>
              <w:jc w:val="center"/>
            </w:pPr>
            <w:r>
              <w:t>Facilitators</w:t>
            </w:r>
          </w:p>
          <w:p w:rsidR="00DE2689" w:rsidRDefault="00DE2689" w:rsidP="0024330A">
            <w:pPr>
              <w:jc w:val="center"/>
            </w:pPr>
          </w:p>
        </w:tc>
        <w:tc>
          <w:tcPr>
            <w:tcW w:w="7398" w:type="dxa"/>
          </w:tcPr>
          <w:p w:rsidR="00905C62" w:rsidRDefault="002F3EEF" w:rsidP="0024330A">
            <w:r>
              <w:t>Dani and Crystal</w:t>
            </w:r>
          </w:p>
        </w:tc>
      </w:tr>
      <w:tr w:rsidR="0024330A" w:rsidTr="003010A4">
        <w:trPr>
          <w:jc w:val="center"/>
        </w:trPr>
        <w:tc>
          <w:tcPr>
            <w:tcW w:w="2178" w:type="dxa"/>
            <w:vAlign w:val="center"/>
          </w:tcPr>
          <w:p w:rsidR="0024330A" w:rsidRDefault="0024330A" w:rsidP="0024330A">
            <w:pPr>
              <w:jc w:val="center"/>
            </w:pPr>
            <w:r>
              <w:t>Meeting Objective</w:t>
            </w:r>
          </w:p>
          <w:p w:rsidR="0024330A" w:rsidRDefault="0024330A" w:rsidP="0024330A">
            <w:pPr>
              <w:jc w:val="center"/>
            </w:pPr>
          </w:p>
          <w:p w:rsidR="0024330A" w:rsidRDefault="0024330A" w:rsidP="0024330A">
            <w:pPr>
              <w:jc w:val="center"/>
            </w:pPr>
          </w:p>
        </w:tc>
        <w:tc>
          <w:tcPr>
            <w:tcW w:w="7398" w:type="dxa"/>
          </w:tcPr>
          <w:p w:rsidR="0024330A" w:rsidRDefault="008C70FC" w:rsidP="0024330A">
            <w:r>
              <w:t>To discuss and hear updates to Clubhouse p</w:t>
            </w:r>
            <w:r w:rsidR="00691E9F">
              <w:t>olicies and procedures, as well as</w:t>
            </w:r>
            <w:r>
              <w:t xml:space="preserve"> to give a forum for colleagues to voice their </w:t>
            </w:r>
            <w:r w:rsidR="00691E9F">
              <w:t xml:space="preserve">opinions and to affect change within the clubhouse community. </w:t>
            </w:r>
          </w:p>
        </w:tc>
      </w:tr>
      <w:tr w:rsidR="000A4820" w:rsidTr="003010A4">
        <w:trPr>
          <w:jc w:val="center"/>
        </w:trPr>
        <w:tc>
          <w:tcPr>
            <w:tcW w:w="2178" w:type="dxa"/>
            <w:vAlign w:val="center"/>
          </w:tcPr>
          <w:p w:rsidR="000A4820" w:rsidRDefault="000A4820" w:rsidP="0024330A">
            <w:pPr>
              <w:jc w:val="center"/>
            </w:pPr>
            <w:r>
              <w:t>Meeting Date</w:t>
            </w:r>
          </w:p>
          <w:p w:rsidR="000A4820" w:rsidRDefault="000A4820" w:rsidP="0024330A">
            <w:pPr>
              <w:jc w:val="center"/>
            </w:pPr>
          </w:p>
        </w:tc>
        <w:tc>
          <w:tcPr>
            <w:tcW w:w="7398" w:type="dxa"/>
          </w:tcPr>
          <w:p w:rsidR="000A4820" w:rsidRDefault="00986AB5" w:rsidP="001F5C6A">
            <w:r>
              <w:t>Monday, March 12</w:t>
            </w:r>
            <w:r w:rsidR="00EC2568">
              <w:t>, 2018</w:t>
            </w:r>
          </w:p>
        </w:tc>
      </w:tr>
      <w:tr w:rsidR="000A4820" w:rsidTr="003010A4">
        <w:trPr>
          <w:jc w:val="center"/>
        </w:trPr>
        <w:tc>
          <w:tcPr>
            <w:tcW w:w="2178" w:type="dxa"/>
            <w:vAlign w:val="center"/>
          </w:tcPr>
          <w:p w:rsidR="000A4820" w:rsidRDefault="000A4820" w:rsidP="0024330A">
            <w:pPr>
              <w:jc w:val="center"/>
            </w:pPr>
            <w:r>
              <w:t>Meeting Venue</w:t>
            </w:r>
          </w:p>
          <w:p w:rsidR="000A4820" w:rsidRDefault="000A4820" w:rsidP="0024330A">
            <w:pPr>
              <w:jc w:val="center"/>
            </w:pPr>
          </w:p>
        </w:tc>
        <w:tc>
          <w:tcPr>
            <w:tcW w:w="7398" w:type="dxa"/>
          </w:tcPr>
          <w:p w:rsidR="000A4820" w:rsidRDefault="00BB5C21" w:rsidP="00905C62">
            <w:r>
              <w:t xml:space="preserve">Appalachian Dining Commons </w:t>
            </w:r>
          </w:p>
        </w:tc>
      </w:tr>
      <w:tr w:rsidR="000A4820" w:rsidTr="003010A4">
        <w:trPr>
          <w:jc w:val="center"/>
        </w:trPr>
        <w:tc>
          <w:tcPr>
            <w:tcW w:w="2178" w:type="dxa"/>
            <w:vAlign w:val="center"/>
          </w:tcPr>
          <w:p w:rsidR="000A4820" w:rsidRDefault="000A4820" w:rsidP="003010A4">
            <w:pPr>
              <w:jc w:val="center"/>
            </w:pPr>
            <w:r>
              <w:t>Minute Taker</w:t>
            </w:r>
          </w:p>
        </w:tc>
        <w:tc>
          <w:tcPr>
            <w:tcW w:w="7398" w:type="dxa"/>
          </w:tcPr>
          <w:p w:rsidR="000A4820" w:rsidRDefault="002F3EEF" w:rsidP="00275703">
            <w:proofErr w:type="spellStart"/>
            <w:r>
              <w:t>Heidi</w:t>
            </w:r>
            <w:r w:rsidR="00691E9F">
              <w:t>e</w:t>
            </w:r>
            <w:proofErr w:type="spellEnd"/>
          </w:p>
        </w:tc>
      </w:tr>
      <w:tr w:rsidR="003010A4" w:rsidTr="003010A4">
        <w:trPr>
          <w:trHeight w:val="135"/>
          <w:jc w:val="center"/>
        </w:trPr>
        <w:tc>
          <w:tcPr>
            <w:tcW w:w="2178" w:type="dxa"/>
            <w:vMerge w:val="restart"/>
            <w:vAlign w:val="center"/>
          </w:tcPr>
          <w:p w:rsidR="003010A4" w:rsidRDefault="003010A4" w:rsidP="0024330A">
            <w:pPr>
              <w:jc w:val="center"/>
            </w:pPr>
            <w:r>
              <w:t>Meeting Attendee’s</w:t>
            </w:r>
          </w:p>
          <w:p w:rsidR="003010A4" w:rsidRDefault="003010A4" w:rsidP="0024330A">
            <w:pPr>
              <w:jc w:val="center"/>
            </w:pPr>
          </w:p>
        </w:tc>
        <w:tc>
          <w:tcPr>
            <w:tcW w:w="7398" w:type="dxa"/>
          </w:tcPr>
          <w:p w:rsidR="003010A4" w:rsidRPr="002E02C7" w:rsidRDefault="002F3EEF" w:rsidP="008424AD">
            <w:r>
              <w:t>Carrie, Arthur S., Peter A., Brian, Mike V., Dave, Karen, Robin, Alysia, Jackie, Isaiah, Josh, Virginia, Deb H., Kim, Deb M., Heather, Angel, Jesse, James, Mike Sp., Peter M., Delores, Amy T.</w:t>
            </w:r>
          </w:p>
        </w:tc>
      </w:tr>
      <w:tr w:rsidR="003010A4" w:rsidTr="003010A4">
        <w:trPr>
          <w:trHeight w:val="135"/>
          <w:jc w:val="center"/>
        </w:trPr>
        <w:tc>
          <w:tcPr>
            <w:tcW w:w="2178" w:type="dxa"/>
            <w:vMerge/>
            <w:vAlign w:val="center"/>
          </w:tcPr>
          <w:p w:rsidR="003010A4" w:rsidRDefault="003010A4" w:rsidP="0024330A">
            <w:pPr>
              <w:jc w:val="center"/>
            </w:pPr>
          </w:p>
        </w:tc>
        <w:tc>
          <w:tcPr>
            <w:tcW w:w="7398" w:type="dxa"/>
          </w:tcPr>
          <w:p w:rsidR="003010A4" w:rsidRPr="002E02C7" w:rsidRDefault="003010A4" w:rsidP="00B262EB"/>
        </w:tc>
      </w:tr>
      <w:tr w:rsidR="003010A4" w:rsidTr="003010A4">
        <w:trPr>
          <w:trHeight w:val="135"/>
          <w:jc w:val="center"/>
        </w:trPr>
        <w:tc>
          <w:tcPr>
            <w:tcW w:w="2178" w:type="dxa"/>
            <w:vMerge/>
            <w:vAlign w:val="center"/>
          </w:tcPr>
          <w:p w:rsidR="003010A4" w:rsidRDefault="003010A4" w:rsidP="0024330A">
            <w:pPr>
              <w:jc w:val="center"/>
            </w:pPr>
          </w:p>
        </w:tc>
        <w:tc>
          <w:tcPr>
            <w:tcW w:w="7398" w:type="dxa"/>
          </w:tcPr>
          <w:p w:rsidR="003010A4" w:rsidRPr="002E02C7" w:rsidRDefault="003010A4" w:rsidP="00B262EB"/>
        </w:tc>
      </w:tr>
      <w:tr w:rsidR="003010A4" w:rsidTr="003010A4">
        <w:trPr>
          <w:trHeight w:val="135"/>
          <w:jc w:val="center"/>
        </w:trPr>
        <w:tc>
          <w:tcPr>
            <w:tcW w:w="2178" w:type="dxa"/>
            <w:vMerge/>
            <w:vAlign w:val="center"/>
          </w:tcPr>
          <w:p w:rsidR="003010A4" w:rsidRDefault="003010A4" w:rsidP="0024330A">
            <w:pPr>
              <w:jc w:val="center"/>
            </w:pPr>
          </w:p>
        </w:tc>
        <w:tc>
          <w:tcPr>
            <w:tcW w:w="7398" w:type="dxa"/>
          </w:tcPr>
          <w:p w:rsidR="003010A4" w:rsidRPr="002E02C7" w:rsidRDefault="003010A4" w:rsidP="00B262EB"/>
        </w:tc>
      </w:tr>
    </w:tbl>
    <w:p w:rsidR="0024330A" w:rsidRDefault="0024330A" w:rsidP="0024330A">
      <w:pPr>
        <w:jc w:val="center"/>
      </w:pPr>
    </w:p>
    <w:tbl>
      <w:tblPr>
        <w:tblStyle w:val="TableGrid"/>
        <w:tblW w:w="0" w:type="auto"/>
        <w:jc w:val="center"/>
        <w:tblLook w:val="04A0" w:firstRow="1" w:lastRow="0" w:firstColumn="1" w:lastColumn="0" w:noHBand="0" w:noVBand="1"/>
      </w:tblPr>
      <w:tblGrid>
        <w:gridCol w:w="2088"/>
        <w:gridCol w:w="3869"/>
        <w:gridCol w:w="1461"/>
        <w:gridCol w:w="2158"/>
      </w:tblGrid>
      <w:tr w:rsidR="0024330A" w:rsidTr="00D47E7C">
        <w:trPr>
          <w:jc w:val="center"/>
        </w:trPr>
        <w:tc>
          <w:tcPr>
            <w:tcW w:w="2088" w:type="dxa"/>
          </w:tcPr>
          <w:p w:rsidR="0024330A" w:rsidRDefault="0024330A" w:rsidP="0024330A">
            <w:pPr>
              <w:jc w:val="center"/>
            </w:pPr>
            <w:r>
              <w:t>Agenda Topic</w:t>
            </w:r>
          </w:p>
        </w:tc>
        <w:tc>
          <w:tcPr>
            <w:tcW w:w="3869" w:type="dxa"/>
          </w:tcPr>
          <w:p w:rsidR="0024330A" w:rsidRDefault="0024330A" w:rsidP="0024330A">
            <w:pPr>
              <w:jc w:val="center"/>
            </w:pPr>
            <w:r>
              <w:t>Discussion Notes</w:t>
            </w:r>
          </w:p>
        </w:tc>
        <w:tc>
          <w:tcPr>
            <w:tcW w:w="1461" w:type="dxa"/>
          </w:tcPr>
          <w:p w:rsidR="0024330A" w:rsidRDefault="0024330A" w:rsidP="0024330A">
            <w:pPr>
              <w:jc w:val="center"/>
            </w:pPr>
            <w:r>
              <w:t>Person Responsible</w:t>
            </w:r>
          </w:p>
        </w:tc>
        <w:tc>
          <w:tcPr>
            <w:tcW w:w="2158" w:type="dxa"/>
          </w:tcPr>
          <w:p w:rsidR="0024330A" w:rsidRDefault="0024330A" w:rsidP="0024330A">
            <w:pPr>
              <w:jc w:val="center"/>
            </w:pPr>
            <w:r>
              <w:t>Follow Up Needed</w:t>
            </w:r>
          </w:p>
        </w:tc>
      </w:tr>
      <w:tr w:rsidR="0024330A" w:rsidTr="00D47E7C">
        <w:trPr>
          <w:trHeight w:val="1610"/>
          <w:jc w:val="center"/>
        </w:trPr>
        <w:tc>
          <w:tcPr>
            <w:tcW w:w="2088" w:type="dxa"/>
          </w:tcPr>
          <w:p w:rsidR="00C93B0A" w:rsidRDefault="00EE6CDB" w:rsidP="00C05E01">
            <w:r>
              <w:t>Standard of the Week:</w:t>
            </w:r>
            <w:r w:rsidR="00B4040D">
              <w:t xml:space="preserve"> </w:t>
            </w:r>
            <w:r w:rsidR="002F3EEF">
              <w:t>#23</w:t>
            </w:r>
            <w:r w:rsidR="00EC2568">
              <w:t xml:space="preserve"> </w:t>
            </w:r>
          </w:p>
        </w:tc>
        <w:tc>
          <w:tcPr>
            <w:tcW w:w="3869" w:type="dxa"/>
          </w:tcPr>
          <w:p w:rsidR="00C05E01" w:rsidRPr="00C05E01" w:rsidRDefault="00C05E01" w:rsidP="00C05E01">
            <w:pPr>
              <w:pStyle w:val="listtext"/>
              <w:numPr>
                <w:ilvl w:val="0"/>
                <w:numId w:val="0"/>
              </w:numPr>
              <w:spacing w:before="0" w:beforeAutospacing="0" w:after="0" w:afterAutospacing="0" w:line="240" w:lineRule="auto"/>
              <w:ind w:left="360"/>
              <w:rPr>
                <w:rFonts w:asciiTheme="majorHAnsi" w:hAnsiTheme="majorHAnsi" w:cs="Times New Roman"/>
              </w:rPr>
            </w:pPr>
            <w:r>
              <w:rPr>
                <w:rFonts w:asciiTheme="majorHAnsi" w:hAnsiTheme="majorHAnsi" w:cs="Times New Roman"/>
              </w:rPr>
              <w:t xml:space="preserve">EMPLOYMENT: </w:t>
            </w:r>
            <w:r w:rsidR="008C70FC">
              <w:rPr>
                <w:rFonts w:asciiTheme="majorHAnsi" w:hAnsiTheme="majorHAnsi" w:cs="Times New Roman"/>
              </w:rPr>
              <w:t xml:space="preserve">The Clubhouse offers its own Supported and Independent Employment Programs to assist members to secure, sustain, and better their employment. As a defining characteristic of Clubhouse Supported Employment, the Clubhouse maintains a relationship with the working member and the employer. Members and staff in partnership determine the type, frequency, and location of desired supports. </w:t>
            </w:r>
          </w:p>
          <w:p w:rsidR="004504BC" w:rsidRDefault="004504BC" w:rsidP="00720BEF"/>
        </w:tc>
        <w:tc>
          <w:tcPr>
            <w:tcW w:w="1461" w:type="dxa"/>
          </w:tcPr>
          <w:p w:rsidR="000C3DB0" w:rsidRDefault="00C05E01" w:rsidP="00D8724B">
            <w:r>
              <w:t>All</w:t>
            </w:r>
          </w:p>
        </w:tc>
        <w:tc>
          <w:tcPr>
            <w:tcW w:w="2158" w:type="dxa"/>
          </w:tcPr>
          <w:p w:rsidR="0024330A" w:rsidRDefault="00C05E01" w:rsidP="00C05E01">
            <w:r>
              <w:t>Read for the week in Daily Mor</w:t>
            </w:r>
            <w:r w:rsidR="002F3EEF">
              <w:t>n</w:t>
            </w:r>
            <w:r>
              <w:t xml:space="preserve">ing Meeting. </w:t>
            </w:r>
          </w:p>
        </w:tc>
      </w:tr>
      <w:tr w:rsidR="0024330A" w:rsidTr="00D47E7C">
        <w:trPr>
          <w:trHeight w:val="1700"/>
          <w:jc w:val="center"/>
        </w:trPr>
        <w:tc>
          <w:tcPr>
            <w:tcW w:w="2088" w:type="dxa"/>
          </w:tcPr>
          <w:p w:rsidR="0009045B" w:rsidRDefault="00172B13" w:rsidP="00C05E01">
            <w:r>
              <w:t>Ice Breaker</w:t>
            </w:r>
            <w:r w:rsidR="002F3EEF">
              <w:t>/ Relationship Building Activity</w:t>
            </w:r>
          </w:p>
        </w:tc>
        <w:tc>
          <w:tcPr>
            <w:tcW w:w="3869" w:type="dxa"/>
          </w:tcPr>
          <w:p w:rsidR="008424AD" w:rsidRDefault="002F3EEF" w:rsidP="00172B13">
            <w:pPr>
              <w:jc w:val="both"/>
            </w:pPr>
            <w:r>
              <w:t xml:space="preserve">Played the telephone game which facilitated </w:t>
            </w:r>
            <w:r w:rsidR="00F21B0B">
              <w:t>a good discussion around communication and social media.</w:t>
            </w:r>
          </w:p>
        </w:tc>
        <w:tc>
          <w:tcPr>
            <w:tcW w:w="1461" w:type="dxa"/>
          </w:tcPr>
          <w:p w:rsidR="0024330A" w:rsidRDefault="002F3EEF" w:rsidP="000C3DB0">
            <w:r>
              <w:t>All</w:t>
            </w:r>
          </w:p>
        </w:tc>
        <w:tc>
          <w:tcPr>
            <w:tcW w:w="2158" w:type="dxa"/>
          </w:tcPr>
          <w:p w:rsidR="00264F5F" w:rsidRDefault="00934015" w:rsidP="000C3DB0">
            <w:r>
              <w:t>Weekly</w:t>
            </w:r>
          </w:p>
        </w:tc>
      </w:tr>
      <w:tr w:rsidR="0024330A" w:rsidTr="00D47E7C">
        <w:trPr>
          <w:trHeight w:val="1700"/>
          <w:jc w:val="center"/>
        </w:trPr>
        <w:tc>
          <w:tcPr>
            <w:tcW w:w="2088" w:type="dxa"/>
          </w:tcPr>
          <w:p w:rsidR="00AD4A7D" w:rsidRDefault="00F21B0B" w:rsidP="000117FA">
            <w:r>
              <w:lastRenderedPageBreak/>
              <w:t xml:space="preserve">Lunch + Learn Caring </w:t>
            </w:r>
          </w:p>
          <w:p w:rsidR="00F21B0B" w:rsidRDefault="00F21B0B" w:rsidP="000117FA">
            <w:r>
              <w:t>Sharing</w:t>
            </w:r>
          </w:p>
          <w:p w:rsidR="00172B13" w:rsidRDefault="00172B13" w:rsidP="000117FA"/>
          <w:p w:rsidR="00172B13" w:rsidRDefault="00172B13" w:rsidP="000117FA"/>
        </w:tc>
        <w:tc>
          <w:tcPr>
            <w:tcW w:w="3869" w:type="dxa"/>
          </w:tcPr>
          <w:p w:rsidR="00196713" w:rsidRDefault="00F21B0B" w:rsidP="004B16C3">
            <w:r>
              <w:t>Proposal for Virginia to orga</w:t>
            </w:r>
            <w:r w:rsidR="003E4C3F">
              <w:t>nize a weekly individual story</w:t>
            </w:r>
            <w:bookmarkStart w:id="0" w:name="_GoBack"/>
            <w:bookmarkEnd w:id="0"/>
            <w:r>
              <w:t xml:space="preserve"> sharing group during lunch. It will start this Friday 3/16. Members can join in by sitting at Virginia’s table at lunch. </w:t>
            </w:r>
          </w:p>
          <w:p w:rsidR="00AD4A7D" w:rsidRDefault="00AD4A7D" w:rsidP="004B16C3"/>
          <w:p w:rsidR="00172B13" w:rsidRDefault="00172B13" w:rsidP="004B16C3"/>
        </w:tc>
        <w:tc>
          <w:tcPr>
            <w:tcW w:w="1461" w:type="dxa"/>
          </w:tcPr>
          <w:p w:rsidR="00264F5F" w:rsidRDefault="00934015" w:rsidP="004B16C3">
            <w:r>
              <w:t>Virginia</w:t>
            </w:r>
          </w:p>
        </w:tc>
        <w:tc>
          <w:tcPr>
            <w:tcW w:w="2158" w:type="dxa"/>
          </w:tcPr>
          <w:p w:rsidR="0024330A" w:rsidRDefault="0024330A" w:rsidP="004B16C3"/>
        </w:tc>
      </w:tr>
      <w:tr w:rsidR="008516B9" w:rsidTr="00D47E7C">
        <w:trPr>
          <w:trHeight w:val="1970"/>
          <w:jc w:val="center"/>
        </w:trPr>
        <w:tc>
          <w:tcPr>
            <w:tcW w:w="2088" w:type="dxa"/>
          </w:tcPr>
          <w:p w:rsidR="0009045B" w:rsidRPr="00DC5E06" w:rsidRDefault="00934015" w:rsidP="00F35D69">
            <w:r>
              <w:t>Flowers/Plants</w:t>
            </w:r>
          </w:p>
        </w:tc>
        <w:tc>
          <w:tcPr>
            <w:tcW w:w="3869" w:type="dxa"/>
          </w:tcPr>
          <w:p w:rsidR="00F606F6" w:rsidRDefault="00172B13" w:rsidP="00E743EF">
            <w:r>
              <w:br/>
            </w:r>
            <w:r w:rsidR="00934015">
              <w:t>Skip</w:t>
            </w:r>
          </w:p>
        </w:tc>
        <w:tc>
          <w:tcPr>
            <w:tcW w:w="1461" w:type="dxa"/>
          </w:tcPr>
          <w:p w:rsidR="00264F5F" w:rsidRDefault="00264F5F" w:rsidP="00AD4A7D"/>
        </w:tc>
        <w:tc>
          <w:tcPr>
            <w:tcW w:w="2158" w:type="dxa"/>
          </w:tcPr>
          <w:p w:rsidR="00E743EF" w:rsidRDefault="00E743EF" w:rsidP="00DC5E06"/>
        </w:tc>
      </w:tr>
      <w:tr w:rsidR="00531E57" w:rsidTr="00D47E7C">
        <w:trPr>
          <w:trHeight w:val="1700"/>
          <w:jc w:val="center"/>
        </w:trPr>
        <w:tc>
          <w:tcPr>
            <w:tcW w:w="2088" w:type="dxa"/>
          </w:tcPr>
          <w:p w:rsidR="0009045B" w:rsidRDefault="00934015" w:rsidP="00F35D69">
            <w:r>
              <w:t>Print Ads</w:t>
            </w:r>
          </w:p>
        </w:tc>
        <w:tc>
          <w:tcPr>
            <w:tcW w:w="3869" w:type="dxa"/>
          </w:tcPr>
          <w:p w:rsidR="00934015" w:rsidRDefault="00934015" w:rsidP="002540FD">
            <w:r w:rsidRPr="00934015">
              <w:t>Coming up w/ a Tagline.</w:t>
            </w:r>
          </w:p>
          <w:p w:rsidR="00AD4A7D" w:rsidRDefault="00934015" w:rsidP="002540FD">
            <w:r>
              <w:t xml:space="preserve">Brainstorming for next week’s meeting. </w:t>
            </w:r>
          </w:p>
          <w:p w:rsidR="00AD4A7D" w:rsidRDefault="00AD4A7D" w:rsidP="00934015"/>
        </w:tc>
        <w:tc>
          <w:tcPr>
            <w:tcW w:w="1461" w:type="dxa"/>
          </w:tcPr>
          <w:p w:rsidR="00264F5F" w:rsidRDefault="00934015" w:rsidP="00DC5E06">
            <w:r>
              <w:t>Carrie</w:t>
            </w:r>
          </w:p>
        </w:tc>
        <w:tc>
          <w:tcPr>
            <w:tcW w:w="2158" w:type="dxa"/>
          </w:tcPr>
          <w:p w:rsidR="00264F5F" w:rsidRDefault="00934015" w:rsidP="00DC5E06">
            <w:r>
              <w:t xml:space="preserve">Weekly </w:t>
            </w:r>
          </w:p>
        </w:tc>
      </w:tr>
      <w:tr w:rsidR="00275703" w:rsidTr="00D47E7C">
        <w:trPr>
          <w:trHeight w:val="1610"/>
          <w:jc w:val="center"/>
        </w:trPr>
        <w:tc>
          <w:tcPr>
            <w:tcW w:w="2088" w:type="dxa"/>
          </w:tcPr>
          <w:p w:rsidR="00275703" w:rsidRDefault="00934015" w:rsidP="008D0D1A">
            <w:r>
              <w:t>Ideas For snow day make-ups</w:t>
            </w:r>
          </w:p>
        </w:tc>
        <w:tc>
          <w:tcPr>
            <w:tcW w:w="3869" w:type="dxa"/>
          </w:tcPr>
          <w:p w:rsidR="004D022C" w:rsidRDefault="00934015" w:rsidP="00381224">
            <w:r>
              <w:t xml:space="preserve">Consensus on bringing additional ideas for snow day make-up to the social planning meeting this Friday 3-4pm. </w:t>
            </w:r>
          </w:p>
        </w:tc>
        <w:tc>
          <w:tcPr>
            <w:tcW w:w="1461" w:type="dxa"/>
          </w:tcPr>
          <w:p w:rsidR="00BE15CB" w:rsidRDefault="00934015" w:rsidP="00DC5E06">
            <w:r>
              <w:t>Carrie</w:t>
            </w:r>
          </w:p>
        </w:tc>
        <w:tc>
          <w:tcPr>
            <w:tcW w:w="2158" w:type="dxa"/>
          </w:tcPr>
          <w:p w:rsidR="003B3841" w:rsidRDefault="003B3841" w:rsidP="00AD4A7D"/>
        </w:tc>
      </w:tr>
      <w:tr w:rsidR="00B4040D" w:rsidTr="00D47E7C">
        <w:trPr>
          <w:trHeight w:val="1880"/>
          <w:jc w:val="center"/>
        </w:trPr>
        <w:tc>
          <w:tcPr>
            <w:tcW w:w="2088" w:type="dxa"/>
          </w:tcPr>
          <w:p w:rsidR="00B4040D" w:rsidRDefault="00DB6275" w:rsidP="00934015">
            <w:r>
              <w:t>Self-Defense Class</w:t>
            </w:r>
          </w:p>
        </w:tc>
        <w:tc>
          <w:tcPr>
            <w:tcW w:w="3869" w:type="dxa"/>
          </w:tcPr>
          <w:p w:rsidR="000E4304" w:rsidRDefault="00DB6275" w:rsidP="000E4304">
            <w:r>
              <w:t xml:space="preserve">Brewer Self Defense is offering a 2 </w:t>
            </w:r>
            <w:proofErr w:type="spellStart"/>
            <w:r>
              <w:t>hr</w:t>
            </w:r>
            <w:proofErr w:type="spellEnd"/>
            <w:r>
              <w:t xml:space="preserve"> class for free. Consensus was made to allow. Scheduled for Wed. 4:15-6:15. Virginia also has a resource around another self-defense class. She will obtain dates and time. </w:t>
            </w:r>
          </w:p>
        </w:tc>
        <w:tc>
          <w:tcPr>
            <w:tcW w:w="1461" w:type="dxa"/>
          </w:tcPr>
          <w:p w:rsidR="00B4040D" w:rsidRDefault="00DB6275" w:rsidP="00AD4A7D">
            <w:r>
              <w:t>Dani</w:t>
            </w:r>
          </w:p>
        </w:tc>
        <w:tc>
          <w:tcPr>
            <w:tcW w:w="2158" w:type="dxa"/>
          </w:tcPr>
          <w:p w:rsidR="00B4040D" w:rsidRDefault="00B4040D" w:rsidP="00AD4A7D"/>
        </w:tc>
      </w:tr>
      <w:tr w:rsidR="00314EDB" w:rsidTr="00D47E7C">
        <w:trPr>
          <w:trHeight w:val="1880"/>
          <w:jc w:val="center"/>
        </w:trPr>
        <w:tc>
          <w:tcPr>
            <w:tcW w:w="2088" w:type="dxa"/>
          </w:tcPr>
          <w:p w:rsidR="00314EDB" w:rsidRDefault="00DB6275" w:rsidP="00531E57">
            <w:r>
              <w:t>Social Planning Meeting</w:t>
            </w:r>
          </w:p>
        </w:tc>
        <w:tc>
          <w:tcPr>
            <w:tcW w:w="3869" w:type="dxa"/>
          </w:tcPr>
          <w:p w:rsidR="00314EDB" w:rsidRDefault="00DB6275" w:rsidP="000E4304">
            <w:r>
              <w:t>3-16-18 from 3-4 we will be meeting to plan socials for April, May, and June.</w:t>
            </w:r>
          </w:p>
        </w:tc>
        <w:tc>
          <w:tcPr>
            <w:tcW w:w="1461" w:type="dxa"/>
          </w:tcPr>
          <w:p w:rsidR="00314EDB" w:rsidRDefault="00DB6275" w:rsidP="00AD4A7D">
            <w:r>
              <w:t>Carrie</w:t>
            </w:r>
          </w:p>
        </w:tc>
        <w:tc>
          <w:tcPr>
            <w:tcW w:w="2158" w:type="dxa"/>
          </w:tcPr>
          <w:p w:rsidR="00314EDB" w:rsidRDefault="00314EDB" w:rsidP="00AD4A7D"/>
        </w:tc>
      </w:tr>
      <w:tr w:rsidR="00DB6275" w:rsidTr="00D47E7C">
        <w:trPr>
          <w:trHeight w:val="1880"/>
          <w:jc w:val="center"/>
        </w:trPr>
        <w:tc>
          <w:tcPr>
            <w:tcW w:w="2088" w:type="dxa"/>
          </w:tcPr>
          <w:p w:rsidR="00DB6275" w:rsidRDefault="00DB6275" w:rsidP="00531E57"/>
        </w:tc>
        <w:tc>
          <w:tcPr>
            <w:tcW w:w="3869" w:type="dxa"/>
          </w:tcPr>
          <w:p w:rsidR="00DB6275" w:rsidRDefault="00DB6275" w:rsidP="000E4304">
            <w:r>
              <w:t xml:space="preserve">Announcement: Due to weather tomorrow, meditation will not be happening. </w:t>
            </w:r>
          </w:p>
        </w:tc>
        <w:tc>
          <w:tcPr>
            <w:tcW w:w="1461" w:type="dxa"/>
          </w:tcPr>
          <w:p w:rsidR="00DB6275" w:rsidRDefault="00DB6275" w:rsidP="00AD4A7D"/>
        </w:tc>
        <w:tc>
          <w:tcPr>
            <w:tcW w:w="2158" w:type="dxa"/>
          </w:tcPr>
          <w:p w:rsidR="00DB6275" w:rsidRDefault="00DB6275" w:rsidP="00AD4A7D"/>
        </w:tc>
      </w:tr>
    </w:tbl>
    <w:p w:rsidR="00E80C53" w:rsidRDefault="00E80C53" w:rsidP="000A4820">
      <w:r>
        <w:t xml:space="preserve"> </w:t>
      </w:r>
    </w:p>
    <w:sectPr w:rsidR="00E80C53" w:rsidSect="003010A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21" w:rsidRDefault="00BB5C21" w:rsidP="0024330A">
      <w:pPr>
        <w:spacing w:after="0" w:line="240" w:lineRule="auto"/>
      </w:pPr>
      <w:r>
        <w:separator/>
      </w:r>
    </w:p>
  </w:endnote>
  <w:endnote w:type="continuationSeparator" w:id="0">
    <w:p w:rsidR="00BB5C21" w:rsidRDefault="00BB5C21" w:rsidP="0024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21" w:rsidRDefault="00BB5C21">
    <w:pPr>
      <w:pStyle w:val="Footer"/>
      <w:pBdr>
        <w:top w:val="thinThickSmallGap" w:sz="24" w:space="1" w:color="622423" w:themeColor="accent2" w:themeShade="7F"/>
      </w:pBdr>
      <w:rPr>
        <w:rFonts w:asciiTheme="majorHAnsi" w:hAnsiTheme="majorHAnsi"/>
      </w:rPr>
    </w:pPr>
    <w:r>
      <w:rPr>
        <w:rFonts w:asciiTheme="majorHAnsi" w:hAnsiTheme="majorHAnsi"/>
      </w:rPr>
      <w:t>Meeting Minutes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E4C3F" w:rsidRPr="003E4C3F">
      <w:rPr>
        <w:rFonts w:asciiTheme="majorHAnsi" w:hAnsiTheme="majorHAnsi"/>
        <w:noProof/>
      </w:rPr>
      <w:t>1</w:t>
    </w:r>
    <w:r>
      <w:rPr>
        <w:rFonts w:asciiTheme="majorHAnsi" w:hAnsiTheme="majorHAnsi"/>
        <w:noProof/>
      </w:rPr>
      <w:fldChar w:fldCharType="end"/>
    </w:r>
  </w:p>
  <w:p w:rsidR="00BB5C21" w:rsidRDefault="00BB5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21" w:rsidRDefault="00BB5C21" w:rsidP="0024330A">
      <w:pPr>
        <w:spacing w:after="0" w:line="240" w:lineRule="auto"/>
      </w:pPr>
      <w:r>
        <w:separator/>
      </w:r>
    </w:p>
  </w:footnote>
  <w:footnote w:type="continuationSeparator" w:id="0">
    <w:p w:rsidR="00BB5C21" w:rsidRDefault="00BB5C21" w:rsidP="0024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200471DC"/>
    <w:multiLevelType w:val="hybridMultilevel"/>
    <w:tmpl w:val="E11216B4"/>
    <w:lvl w:ilvl="0" w:tplc="296200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D5FA3"/>
    <w:multiLevelType w:val="hybridMultilevel"/>
    <w:tmpl w:val="CDD058B6"/>
    <w:lvl w:ilvl="0" w:tplc="C7F2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20AFD"/>
    <w:multiLevelType w:val="multilevel"/>
    <w:tmpl w:val="B596DEF2"/>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sz w:val="20"/>
        <w:szCs w:val="20"/>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26233AC"/>
    <w:multiLevelType w:val="hybridMultilevel"/>
    <w:tmpl w:val="029429D2"/>
    <w:lvl w:ilvl="0" w:tplc="4E6AB9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24BC9"/>
    <w:multiLevelType w:val="hybridMultilevel"/>
    <w:tmpl w:val="E124B83E"/>
    <w:lvl w:ilvl="0" w:tplc="0A084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42DB0"/>
    <w:multiLevelType w:val="hybridMultilevel"/>
    <w:tmpl w:val="9BDE3284"/>
    <w:lvl w:ilvl="0" w:tplc="16C4CD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07A0E"/>
    <w:rsid w:val="000117FA"/>
    <w:rsid w:val="000230AE"/>
    <w:rsid w:val="00031DC5"/>
    <w:rsid w:val="00051269"/>
    <w:rsid w:val="00066E24"/>
    <w:rsid w:val="00071647"/>
    <w:rsid w:val="00084DE8"/>
    <w:rsid w:val="00087F0D"/>
    <w:rsid w:val="0009045B"/>
    <w:rsid w:val="00095E9F"/>
    <w:rsid w:val="000A2003"/>
    <w:rsid w:val="000A4820"/>
    <w:rsid w:val="000C3DB0"/>
    <w:rsid w:val="000E10B5"/>
    <w:rsid w:val="000E4304"/>
    <w:rsid w:val="00137F5F"/>
    <w:rsid w:val="00163C47"/>
    <w:rsid w:val="001721A4"/>
    <w:rsid w:val="00172B13"/>
    <w:rsid w:val="00181314"/>
    <w:rsid w:val="00196713"/>
    <w:rsid w:val="001A1C37"/>
    <w:rsid w:val="001A7051"/>
    <w:rsid w:val="001B4C0F"/>
    <w:rsid w:val="001D540C"/>
    <w:rsid w:val="001F5C6A"/>
    <w:rsid w:val="002222E0"/>
    <w:rsid w:val="00236D16"/>
    <w:rsid w:val="0024330A"/>
    <w:rsid w:val="002540FD"/>
    <w:rsid w:val="00261F02"/>
    <w:rsid w:val="00264F5F"/>
    <w:rsid w:val="00275703"/>
    <w:rsid w:val="00280D28"/>
    <w:rsid w:val="002A744C"/>
    <w:rsid w:val="002F3EEF"/>
    <w:rsid w:val="003010A4"/>
    <w:rsid w:val="00314EDB"/>
    <w:rsid w:val="003339F1"/>
    <w:rsid w:val="00333B27"/>
    <w:rsid w:val="00363F6F"/>
    <w:rsid w:val="00365223"/>
    <w:rsid w:val="00381224"/>
    <w:rsid w:val="0038404F"/>
    <w:rsid w:val="003847E3"/>
    <w:rsid w:val="003944D7"/>
    <w:rsid w:val="00396936"/>
    <w:rsid w:val="0039716E"/>
    <w:rsid w:val="003B3841"/>
    <w:rsid w:val="003E4C3F"/>
    <w:rsid w:val="00414F14"/>
    <w:rsid w:val="00441C90"/>
    <w:rsid w:val="004504BC"/>
    <w:rsid w:val="00453E75"/>
    <w:rsid w:val="00474BB0"/>
    <w:rsid w:val="00491C40"/>
    <w:rsid w:val="004B16C3"/>
    <w:rsid w:val="004B32B6"/>
    <w:rsid w:val="004D022C"/>
    <w:rsid w:val="004F0637"/>
    <w:rsid w:val="004F6AE5"/>
    <w:rsid w:val="00506F70"/>
    <w:rsid w:val="00512FD7"/>
    <w:rsid w:val="00531E57"/>
    <w:rsid w:val="0056182D"/>
    <w:rsid w:val="005845A2"/>
    <w:rsid w:val="005A5066"/>
    <w:rsid w:val="005C416A"/>
    <w:rsid w:val="005D38EE"/>
    <w:rsid w:val="005D728C"/>
    <w:rsid w:val="00622379"/>
    <w:rsid w:val="00660D81"/>
    <w:rsid w:val="00691E9F"/>
    <w:rsid w:val="006A3FC8"/>
    <w:rsid w:val="006C6371"/>
    <w:rsid w:val="006E10E3"/>
    <w:rsid w:val="007040AB"/>
    <w:rsid w:val="00720BEF"/>
    <w:rsid w:val="007274FB"/>
    <w:rsid w:val="00733ED3"/>
    <w:rsid w:val="0073623D"/>
    <w:rsid w:val="007453FE"/>
    <w:rsid w:val="00793573"/>
    <w:rsid w:val="00793A9B"/>
    <w:rsid w:val="0079551F"/>
    <w:rsid w:val="007C4EA1"/>
    <w:rsid w:val="007F1621"/>
    <w:rsid w:val="00806E9C"/>
    <w:rsid w:val="0081425B"/>
    <w:rsid w:val="008263F6"/>
    <w:rsid w:val="008424AD"/>
    <w:rsid w:val="008516B9"/>
    <w:rsid w:val="00891E2E"/>
    <w:rsid w:val="008A5262"/>
    <w:rsid w:val="008A696F"/>
    <w:rsid w:val="008C70FC"/>
    <w:rsid w:val="008D0D1A"/>
    <w:rsid w:val="00905C62"/>
    <w:rsid w:val="00912BBB"/>
    <w:rsid w:val="00934015"/>
    <w:rsid w:val="00950B88"/>
    <w:rsid w:val="00957B20"/>
    <w:rsid w:val="00986AB5"/>
    <w:rsid w:val="009C6F3E"/>
    <w:rsid w:val="009D30F5"/>
    <w:rsid w:val="009E083A"/>
    <w:rsid w:val="00A16DD1"/>
    <w:rsid w:val="00A20869"/>
    <w:rsid w:val="00A44F54"/>
    <w:rsid w:val="00A9438E"/>
    <w:rsid w:val="00AD4A7D"/>
    <w:rsid w:val="00B22893"/>
    <w:rsid w:val="00B262EB"/>
    <w:rsid w:val="00B4040D"/>
    <w:rsid w:val="00B4612E"/>
    <w:rsid w:val="00B62AE3"/>
    <w:rsid w:val="00BB5C21"/>
    <w:rsid w:val="00BE15CB"/>
    <w:rsid w:val="00BE2BFE"/>
    <w:rsid w:val="00BE2C33"/>
    <w:rsid w:val="00BE75E3"/>
    <w:rsid w:val="00C00CF3"/>
    <w:rsid w:val="00C05E01"/>
    <w:rsid w:val="00C32C3A"/>
    <w:rsid w:val="00C67F6F"/>
    <w:rsid w:val="00C83634"/>
    <w:rsid w:val="00C93B0A"/>
    <w:rsid w:val="00CA32D7"/>
    <w:rsid w:val="00CB0FAD"/>
    <w:rsid w:val="00CB104D"/>
    <w:rsid w:val="00CB1EB4"/>
    <w:rsid w:val="00CC26E9"/>
    <w:rsid w:val="00CE7229"/>
    <w:rsid w:val="00D41B7C"/>
    <w:rsid w:val="00D47E7C"/>
    <w:rsid w:val="00D77D39"/>
    <w:rsid w:val="00D84B55"/>
    <w:rsid w:val="00D8724B"/>
    <w:rsid w:val="00D9165D"/>
    <w:rsid w:val="00DA3B1F"/>
    <w:rsid w:val="00DB6275"/>
    <w:rsid w:val="00DC4C25"/>
    <w:rsid w:val="00DC5E06"/>
    <w:rsid w:val="00DE2689"/>
    <w:rsid w:val="00E005AF"/>
    <w:rsid w:val="00E25C71"/>
    <w:rsid w:val="00E352D8"/>
    <w:rsid w:val="00E528BD"/>
    <w:rsid w:val="00E53A9C"/>
    <w:rsid w:val="00E743EF"/>
    <w:rsid w:val="00E80C53"/>
    <w:rsid w:val="00E91B75"/>
    <w:rsid w:val="00EA3447"/>
    <w:rsid w:val="00EC2568"/>
    <w:rsid w:val="00ED1800"/>
    <w:rsid w:val="00EE6CDB"/>
    <w:rsid w:val="00F00527"/>
    <w:rsid w:val="00F21B0B"/>
    <w:rsid w:val="00F35D69"/>
    <w:rsid w:val="00F36FE8"/>
    <w:rsid w:val="00F46DFF"/>
    <w:rsid w:val="00F606F6"/>
    <w:rsid w:val="00FA0F0F"/>
    <w:rsid w:val="00FC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A32B3B6C-4189-409E-B737-02E8291A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30A"/>
    <w:pPr>
      <w:ind w:left="720"/>
      <w:contextualSpacing/>
    </w:pPr>
  </w:style>
  <w:style w:type="paragraph" w:styleId="BalloonText">
    <w:name w:val="Balloon Text"/>
    <w:basedOn w:val="Normal"/>
    <w:link w:val="BalloonTextChar"/>
    <w:uiPriority w:val="99"/>
    <w:semiHidden/>
    <w:unhideWhenUsed/>
    <w:rsid w:val="0024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0A"/>
    <w:rPr>
      <w:rFonts w:ascii="Tahoma" w:hAnsi="Tahoma" w:cs="Tahoma"/>
      <w:sz w:val="16"/>
      <w:szCs w:val="16"/>
    </w:rPr>
  </w:style>
  <w:style w:type="paragraph" w:styleId="Header">
    <w:name w:val="header"/>
    <w:basedOn w:val="Normal"/>
    <w:link w:val="HeaderChar"/>
    <w:uiPriority w:val="99"/>
    <w:unhideWhenUsed/>
    <w:rsid w:val="0024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0A"/>
  </w:style>
  <w:style w:type="paragraph" w:styleId="Footer">
    <w:name w:val="footer"/>
    <w:basedOn w:val="Normal"/>
    <w:link w:val="FooterChar"/>
    <w:uiPriority w:val="99"/>
    <w:unhideWhenUsed/>
    <w:rsid w:val="0024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0A"/>
  </w:style>
  <w:style w:type="paragraph" w:customStyle="1" w:styleId="listtext">
    <w:name w:val="list text"/>
    <w:rsid w:val="00C05E01"/>
    <w:pPr>
      <w:numPr>
        <w:numId w:val="6"/>
      </w:numPr>
      <w:spacing w:before="100" w:beforeAutospacing="1" w:after="100" w:afterAutospacing="1" w:line="360" w:lineRule="auto"/>
    </w:pPr>
    <w:rPr>
      <w:rFonts w:ascii="Tahoma" w:eastAsia="Times New Roman" w:hAnsi="Tahoma" w:cs="Arial"/>
      <w:spacing w:val="10"/>
      <w:kern w:val="28"/>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4ACF-B9AF-47F0-865C-E85EB30D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PCHC</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3</cp:revision>
  <cp:lastPrinted>2018-02-26T21:06:00Z</cp:lastPrinted>
  <dcterms:created xsi:type="dcterms:W3CDTF">2018-03-13T16:24:00Z</dcterms:created>
  <dcterms:modified xsi:type="dcterms:W3CDTF">2018-03-13T16:36:00Z</dcterms:modified>
</cp:coreProperties>
</file>